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D5" w:rsidRPr="009767E7" w:rsidRDefault="001A55BD" w:rsidP="00CD4447">
      <w:pPr>
        <w:jc w:val="right"/>
        <w:rPr>
          <w:rFonts w:cs="B Nazanin"/>
        </w:rPr>
      </w:pPr>
      <w:r w:rsidRPr="009767E7">
        <w:rPr>
          <w:rFonts w:cs="B Nazanin"/>
          <w:noProof/>
        </w:rPr>
        <w:drawing>
          <wp:inline distT="0" distB="0" distL="0" distR="0">
            <wp:extent cx="10096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447" w:rsidRPr="009767E7" w:rsidRDefault="00CD4447" w:rsidP="00CD4447">
      <w:pPr>
        <w:bidi/>
        <w:rPr>
          <w:rFonts w:cs="B Nazanin"/>
          <w:kern w:val="0"/>
          <w:rtl/>
        </w:rPr>
      </w:pPr>
      <w:r w:rsidRPr="009767E7">
        <w:rPr>
          <w:rFonts w:cs="B Nazanin"/>
          <w:rtl/>
          <w:lang w:bidi="fa-IR"/>
        </w:rPr>
        <w:t>مدارک مورد نیاز:</w:t>
      </w:r>
      <w:r w:rsidRPr="009767E7">
        <w:rPr>
          <w:rFonts w:cs="B Nazanin"/>
          <w:rtl/>
          <w:lang w:bidi="fa-IR"/>
        </w:rPr>
        <w:br/>
        <w:t xml:space="preserve">1-     </w:t>
      </w:r>
      <w:r w:rsidR="009767E7" w:rsidRPr="009767E7">
        <w:rPr>
          <w:rFonts w:cs="B Nazanin"/>
          <w:rtl/>
          <w:lang w:bidi="fa-IR"/>
        </w:rPr>
        <w:t>تصویر کارت ملی هوشمند شخص حقیقی</w:t>
      </w:r>
      <w:r w:rsidR="009767E7" w:rsidRPr="009767E7">
        <w:rPr>
          <w:rFonts w:cs="B Nazanin"/>
          <w:rtl/>
          <w:lang w:bidi="fa-IR"/>
        </w:rPr>
        <w:br/>
      </w:r>
      <w:r w:rsidR="009767E7" w:rsidRPr="009767E7">
        <w:rPr>
          <w:rFonts w:ascii="MitraNormalPS" w:cs="B Nazanin"/>
          <w:kern w:val="0"/>
        </w:rPr>
        <w:t>)</w:t>
      </w:r>
      <w:r w:rsidR="009767E7" w:rsidRPr="009767E7">
        <w:rPr>
          <w:rFonts w:cs="B Nazanin"/>
          <w:kern w:val="0"/>
          <w:rtl/>
        </w:rPr>
        <w:t>در صورت قدیمی بودن کارت ملی، تصویر رسید ثبت احوال کارت ملی نیز مورد نیاز است</w:t>
      </w:r>
      <w:r w:rsidR="009767E7" w:rsidRPr="009767E7">
        <w:rPr>
          <w:rFonts w:ascii="MitraNormalPS" w:cs="B Nazanin"/>
          <w:kern w:val="0"/>
        </w:rPr>
        <w:t>(</w:t>
      </w:r>
      <w:r w:rsidRPr="009767E7">
        <w:rPr>
          <w:rFonts w:cs="B Nazanin"/>
          <w:rtl/>
          <w:lang w:bidi="fa-IR"/>
        </w:rPr>
        <w:br/>
        <w:t xml:space="preserve">2-     </w:t>
      </w:r>
      <w:r w:rsidR="009767E7" w:rsidRPr="009767E7">
        <w:rPr>
          <w:rFonts w:cs="B Nazanin"/>
          <w:kern w:val="0"/>
          <w:rtl/>
        </w:rPr>
        <w:t>پروانه کسب شخص حقیقی</w:t>
      </w:r>
    </w:p>
    <w:p w:rsidR="00CD4447" w:rsidRPr="009767E7" w:rsidRDefault="00CD4447" w:rsidP="009767E7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kern w:val="0"/>
          <w:rtl/>
        </w:rPr>
      </w:pPr>
      <w:r w:rsidRPr="009767E7">
        <w:rPr>
          <w:rFonts w:cs="B Nazanin"/>
          <w:kern w:val="0"/>
          <w:rtl/>
        </w:rPr>
        <w:t xml:space="preserve">3-     </w:t>
      </w:r>
      <w:r w:rsidR="009767E7" w:rsidRPr="009767E7">
        <w:rPr>
          <w:rFonts w:cs="B Nazanin"/>
          <w:kern w:val="0"/>
          <w:rtl/>
        </w:rPr>
        <w:t>تکمیل جدول زیر</w:t>
      </w:r>
    </w:p>
    <w:p w:rsidR="009767E7" w:rsidRPr="009767E7" w:rsidRDefault="00CD4447" w:rsidP="009767E7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kern w:val="0"/>
          <w:rtl/>
        </w:rPr>
      </w:pPr>
      <w:r w:rsidRPr="009767E7">
        <w:rPr>
          <w:rFonts w:cs="B Nazanin"/>
          <w:kern w:val="0"/>
          <w:rtl/>
        </w:rPr>
        <w:t xml:space="preserve">4-     </w:t>
      </w:r>
      <w:r w:rsidR="009767E7" w:rsidRPr="009767E7">
        <w:rPr>
          <w:rFonts w:cs="B Nazanin"/>
          <w:kern w:val="0"/>
          <w:rtl/>
        </w:rPr>
        <w:t xml:space="preserve">در صورت دریافت خط خدماتی، فیلد </w:t>
      </w:r>
      <w:r w:rsidR="009767E7" w:rsidRPr="009767E7">
        <w:rPr>
          <w:rFonts w:ascii="Calibri" w:hAnsi="Calibri" w:cs="B Nazanin"/>
          <w:kern w:val="0"/>
          <w:rtl/>
        </w:rPr>
        <w:t xml:space="preserve">12 </w:t>
      </w:r>
      <w:r w:rsidR="009767E7" w:rsidRPr="009767E7">
        <w:rPr>
          <w:rFonts w:cs="B Nazanin"/>
          <w:kern w:val="0"/>
          <w:rtl/>
        </w:rPr>
        <w:t xml:space="preserve">و </w:t>
      </w:r>
      <w:r w:rsidR="009767E7" w:rsidRPr="009767E7">
        <w:rPr>
          <w:rFonts w:ascii="Calibri" w:hAnsi="Calibri" w:cs="B Nazanin"/>
          <w:kern w:val="0"/>
          <w:rtl/>
        </w:rPr>
        <w:t xml:space="preserve">13 </w:t>
      </w:r>
      <w:r w:rsidR="009767E7" w:rsidRPr="009767E7">
        <w:rPr>
          <w:rFonts w:cs="B Nazanin"/>
          <w:kern w:val="0"/>
          <w:rtl/>
        </w:rPr>
        <w:t>اجباری می باشد</w:t>
      </w:r>
      <w:r w:rsidRPr="009767E7">
        <w:rPr>
          <w:rFonts w:cs="B Nazanin"/>
          <w:kern w:val="0"/>
          <w:rtl/>
        </w:rPr>
        <w:br/>
        <w:t xml:space="preserve">5-     </w:t>
      </w:r>
      <w:r w:rsidR="009767E7" w:rsidRPr="009767E7">
        <w:rPr>
          <w:rFonts w:cs="B Nazanin"/>
          <w:kern w:val="0"/>
          <w:rtl/>
        </w:rPr>
        <w:t xml:space="preserve">در صورتیکه خط خدماتی برای ارسال باشگاه مشتریان می باشد، می بایست </w:t>
      </w:r>
      <w:r w:rsidR="009767E7" w:rsidRPr="009767E7">
        <w:rPr>
          <w:rFonts w:cs="B Nazanin" w:hint="cs"/>
          <w:kern w:val="0"/>
          <w:rtl/>
        </w:rPr>
        <w:t>ی</w:t>
      </w:r>
      <w:r w:rsidR="009767E7" w:rsidRPr="009767E7">
        <w:rPr>
          <w:rFonts w:cs="B Nazanin"/>
          <w:kern w:val="0"/>
          <w:rtl/>
        </w:rPr>
        <w:t xml:space="preserve">کی از روش های دریافت تاییدیه در فیلد </w:t>
      </w:r>
      <w:r w:rsidR="009767E7" w:rsidRPr="009767E7">
        <w:rPr>
          <w:rFonts w:ascii="Calibri" w:hAnsi="Calibri" w:cs="B Nazanin"/>
          <w:kern w:val="0"/>
          <w:rtl/>
        </w:rPr>
        <w:t xml:space="preserve">13 </w:t>
      </w:r>
      <w:r w:rsidR="009767E7" w:rsidRPr="009767E7">
        <w:rPr>
          <w:rFonts w:cs="B Nazanin"/>
          <w:kern w:val="0"/>
          <w:rtl/>
        </w:rPr>
        <w:t>قید شود. (پنل کاربری، رضایت نامه کتبی، ارسال عدد 12 به منظور دریافت ادامه اطلاع رسانی توسط کاربر نهایی، قوانین ومقررات، قرارداد فیزیکی / الکترون</w:t>
      </w:r>
      <w:r w:rsidR="009767E7" w:rsidRPr="009767E7">
        <w:rPr>
          <w:rFonts w:cs="B Nazanin" w:hint="cs"/>
          <w:kern w:val="0"/>
          <w:rtl/>
        </w:rPr>
        <w:t>ی</w:t>
      </w:r>
      <w:r w:rsidR="009767E7" w:rsidRPr="009767E7">
        <w:rPr>
          <w:rFonts w:cs="B Nazanin"/>
          <w:kern w:val="0"/>
          <w:rtl/>
        </w:rPr>
        <w:t xml:space="preserve">کی و...)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776"/>
        <w:gridCol w:w="1377"/>
        <w:gridCol w:w="423"/>
      </w:tblGrid>
      <w:tr w:rsidR="009767E7" w:rsidRPr="009767E7" w:rsidTr="00B710C8">
        <w:tc>
          <w:tcPr>
            <w:tcW w:w="9576" w:type="dxa"/>
            <w:gridSpan w:val="4"/>
            <w:shd w:val="clear" w:color="auto" w:fill="00B0F0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center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اطلاعات شخص حقیقی</w:t>
            </w:r>
          </w:p>
        </w:tc>
      </w:tr>
      <w:tr w:rsidR="009767E7" w:rsidRPr="009767E7" w:rsidTr="005C76F8">
        <w:tc>
          <w:tcPr>
            <w:tcW w:w="7758" w:type="dxa"/>
            <w:gridSpan w:val="2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</w:p>
        </w:tc>
        <w:tc>
          <w:tcPr>
            <w:tcW w:w="1395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نام و نام خانوادگی</w:t>
            </w:r>
          </w:p>
        </w:tc>
        <w:tc>
          <w:tcPr>
            <w:tcW w:w="423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1</w:t>
            </w:r>
          </w:p>
        </w:tc>
      </w:tr>
      <w:tr w:rsidR="009767E7" w:rsidRPr="009767E7" w:rsidTr="005C76F8">
        <w:tc>
          <w:tcPr>
            <w:tcW w:w="7758" w:type="dxa"/>
            <w:gridSpan w:val="2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</w:p>
        </w:tc>
        <w:tc>
          <w:tcPr>
            <w:tcW w:w="1395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نام پدر</w:t>
            </w:r>
          </w:p>
        </w:tc>
        <w:tc>
          <w:tcPr>
            <w:tcW w:w="423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2</w:t>
            </w:r>
          </w:p>
        </w:tc>
      </w:tr>
      <w:tr w:rsidR="009767E7" w:rsidRPr="009767E7" w:rsidTr="005C76F8">
        <w:tc>
          <w:tcPr>
            <w:tcW w:w="7758" w:type="dxa"/>
            <w:gridSpan w:val="2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</w:p>
        </w:tc>
        <w:tc>
          <w:tcPr>
            <w:tcW w:w="1395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کدملی</w:t>
            </w:r>
          </w:p>
        </w:tc>
        <w:tc>
          <w:tcPr>
            <w:tcW w:w="423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3</w:t>
            </w:r>
          </w:p>
        </w:tc>
      </w:tr>
      <w:tr w:rsidR="009767E7" w:rsidRPr="009767E7" w:rsidTr="005C76F8">
        <w:tc>
          <w:tcPr>
            <w:tcW w:w="7758" w:type="dxa"/>
            <w:gridSpan w:val="2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</w:p>
        </w:tc>
        <w:tc>
          <w:tcPr>
            <w:tcW w:w="1395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شماره شناسنامه</w:t>
            </w:r>
          </w:p>
        </w:tc>
        <w:tc>
          <w:tcPr>
            <w:tcW w:w="423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4</w:t>
            </w:r>
          </w:p>
        </w:tc>
      </w:tr>
      <w:tr w:rsidR="009767E7" w:rsidRPr="009767E7" w:rsidTr="005C76F8">
        <w:tc>
          <w:tcPr>
            <w:tcW w:w="7758" w:type="dxa"/>
            <w:gridSpan w:val="2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</w:p>
        </w:tc>
        <w:tc>
          <w:tcPr>
            <w:tcW w:w="1395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تاریخ تولد</w:t>
            </w:r>
          </w:p>
        </w:tc>
        <w:tc>
          <w:tcPr>
            <w:tcW w:w="423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5</w:t>
            </w:r>
          </w:p>
        </w:tc>
      </w:tr>
      <w:tr w:rsidR="009767E7" w:rsidRPr="009767E7" w:rsidTr="005C76F8">
        <w:tc>
          <w:tcPr>
            <w:tcW w:w="7758" w:type="dxa"/>
            <w:gridSpan w:val="2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</w:p>
        </w:tc>
        <w:tc>
          <w:tcPr>
            <w:tcW w:w="1395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آدرس</w:t>
            </w:r>
          </w:p>
        </w:tc>
        <w:tc>
          <w:tcPr>
            <w:tcW w:w="423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6</w:t>
            </w:r>
          </w:p>
        </w:tc>
      </w:tr>
      <w:tr w:rsidR="009767E7" w:rsidRPr="009767E7" w:rsidTr="005C76F8">
        <w:tc>
          <w:tcPr>
            <w:tcW w:w="7758" w:type="dxa"/>
            <w:gridSpan w:val="2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</w:p>
        </w:tc>
        <w:tc>
          <w:tcPr>
            <w:tcW w:w="1395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کدپستی</w:t>
            </w:r>
          </w:p>
        </w:tc>
        <w:tc>
          <w:tcPr>
            <w:tcW w:w="423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7</w:t>
            </w:r>
          </w:p>
        </w:tc>
      </w:tr>
      <w:tr w:rsidR="009767E7" w:rsidRPr="009767E7" w:rsidTr="005C76F8">
        <w:tc>
          <w:tcPr>
            <w:tcW w:w="7758" w:type="dxa"/>
            <w:gridSpan w:val="2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</w:p>
        </w:tc>
        <w:tc>
          <w:tcPr>
            <w:tcW w:w="1395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تلفن ثابت</w:t>
            </w:r>
          </w:p>
        </w:tc>
        <w:tc>
          <w:tcPr>
            <w:tcW w:w="423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8</w:t>
            </w:r>
          </w:p>
        </w:tc>
      </w:tr>
      <w:tr w:rsidR="009767E7" w:rsidRPr="009767E7" w:rsidTr="005C76F8">
        <w:tc>
          <w:tcPr>
            <w:tcW w:w="7758" w:type="dxa"/>
            <w:gridSpan w:val="2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</w:p>
        </w:tc>
        <w:tc>
          <w:tcPr>
            <w:tcW w:w="1395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تلفن همراه</w:t>
            </w:r>
          </w:p>
        </w:tc>
        <w:tc>
          <w:tcPr>
            <w:tcW w:w="423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9</w:t>
            </w:r>
          </w:p>
        </w:tc>
      </w:tr>
      <w:tr w:rsidR="009767E7" w:rsidRPr="009767E7" w:rsidTr="005C76F8">
        <w:tc>
          <w:tcPr>
            <w:tcW w:w="7758" w:type="dxa"/>
            <w:gridSpan w:val="2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</w:p>
        </w:tc>
        <w:tc>
          <w:tcPr>
            <w:tcW w:w="1395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ایمیل</w:t>
            </w:r>
          </w:p>
        </w:tc>
        <w:tc>
          <w:tcPr>
            <w:tcW w:w="423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10</w:t>
            </w:r>
          </w:p>
        </w:tc>
      </w:tr>
      <w:tr w:rsidR="00B710C8" w:rsidRPr="009767E7" w:rsidTr="00425B1B">
        <w:tc>
          <w:tcPr>
            <w:tcW w:w="3879" w:type="dxa"/>
          </w:tcPr>
          <w:p w:rsidR="00B710C8" w:rsidRPr="009767E7" w:rsidRDefault="001A55BD" w:rsidP="00B710C8">
            <w:pPr>
              <w:autoSpaceDE w:val="0"/>
              <w:autoSpaceDN w:val="0"/>
              <w:bidi/>
              <w:adjustRightInd w:val="0"/>
              <w:rPr>
                <w:rFonts w:cs="B Nazanin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38735</wp:posOffset>
                      </wp:positionV>
                      <wp:extent cx="186690" cy="13716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3CB1C" id="Rectangle 2" o:spid="_x0000_s1026" style="position:absolute;margin-left:41.95pt;margin-top:3.05pt;width:14.7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PFIQIAADs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"/>
                  </w:pict>
                </mc:Fallback>
              </mc:AlternateContent>
            </w:r>
            <w:r w:rsidR="00B710C8">
              <w:rPr>
                <w:rFonts w:cs="B Nazanin"/>
                <w:kern w:val="0"/>
                <w:rtl/>
              </w:rPr>
              <w:t xml:space="preserve">                                 خدماتی  </w:t>
            </w:r>
          </w:p>
        </w:tc>
        <w:tc>
          <w:tcPr>
            <w:tcW w:w="3879" w:type="dxa"/>
          </w:tcPr>
          <w:p w:rsidR="00B710C8" w:rsidRPr="009767E7" w:rsidRDefault="001A55BD" w:rsidP="00B710C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kern w:val="0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38735</wp:posOffset>
                      </wp:positionV>
                      <wp:extent cx="186690" cy="13716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C773C" id="Rectangle 3" o:spid="_x0000_s1026" style="position:absolute;margin-left:29.7pt;margin-top:3.05pt;width:14.7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/mIQIAADs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"/>
                  </w:pict>
                </mc:Fallback>
              </mc:AlternateContent>
            </w:r>
            <w:r w:rsidR="00B710C8">
              <w:rPr>
                <w:rFonts w:cs="B Nazanin"/>
                <w:kern w:val="0"/>
                <w:rtl/>
                <w:lang w:bidi="fa-IR"/>
              </w:rPr>
              <w:t xml:space="preserve">              تبلیغاتی                                                         </w:t>
            </w:r>
          </w:p>
        </w:tc>
        <w:tc>
          <w:tcPr>
            <w:tcW w:w="1395" w:type="dxa"/>
          </w:tcPr>
          <w:p w:rsidR="00B710C8" w:rsidRPr="009767E7" w:rsidRDefault="00B710C8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نوع سرشماره</w:t>
            </w:r>
          </w:p>
        </w:tc>
        <w:tc>
          <w:tcPr>
            <w:tcW w:w="423" w:type="dxa"/>
          </w:tcPr>
          <w:p w:rsidR="00B710C8" w:rsidRPr="009767E7" w:rsidRDefault="00B710C8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11</w:t>
            </w:r>
          </w:p>
        </w:tc>
      </w:tr>
      <w:tr w:rsidR="009767E7" w:rsidRPr="009767E7" w:rsidTr="005C76F8">
        <w:tc>
          <w:tcPr>
            <w:tcW w:w="7758" w:type="dxa"/>
            <w:gridSpan w:val="2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</w:p>
        </w:tc>
        <w:tc>
          <w:tcPr>
            <w:tcW w:w="1395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نمونه پیامک ارسالی در صورت خدماتی بودن خط</w:t>
            </w:r>
          </w:p>
        </w:tc>
        <w:tc>
          <w:tcPr>
            <w:tcW w:w="423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12</w:t>
            </w:r>
          </w:p>
        </w:tc>
      </w:tr>
      <w:tr w:rsidR="009767E7" w:rsidRPr="009767E7" w:rsidTr="005C76F8">
        <w:tc>
          <w:tcPr>
            <w:tcW w:w="7758" w:type="dxa"/>
            <w:gridSpan w:val="2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</w:p>
        </w:tc>
        <w:tc>
          <w:tcPr>
            <w:tcW w:w="1395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نحوه ی دریافت تاییدیه مشترک</w:t>
            </w:r>
          </w:p>
        </w:tc>
        <w:tc>
          <w:tcPr>
            <w:tcW w:w="423" w:type="dxa"/>
          </w:tcPr>
          <w:p w:rsidR="009767E7" w:rsidRPr="009767E7" w:rsidRDefault="009767E7" w:rsidP="009767E7">
            <w:pPr>
              <w:autoSpaceDE w:val="0"/>
              <w:autoSpaceDN w:val="0"/>
              <w:adjustRightInd w:val="0"/>
              <w:jc w:val="right"/>
              <w:rPr>
                <w:rFonts w:cs="B Nazanin"/>
                <w:kern w:val="0"/>
              </w:rPr>
            </w:pPr>
            <w:r w:rsidRPr="009767E7">
              <w:rPr>
                <w:rFonts w:cs="B Nazanin"/>
                <w:kern w:val="0"/>
                <w:rtl/>
              </w:rPr>
              <w:t>13</w:t>
            </w:r>
          </w:p>
        </w:tc>
      </w:tr>
    </w:tbl>
    <w:p w:rsidR="00B710C8" w:rsidRDefault="00B710C8" w:rsidP="00B710C8">
      <w:pPr>
        <w:bidi/>
        <w:rPr>
          <w:rFonts w:cs="B Nazanin"/>
          <w:kern w:val="0"/>
          <w:rtl/>
        </w:rPr>
      </w:pPr>
    </w:p>
    <w:p w:rsidR="007B19B6" w:rsidRPr="00CE0143" w:rsidRDefault="009767E7" w:rsidP="00CE0143">
      <w:pPr>
        <w:bidi/>
        <w:rPr>
          <w:rFonts w:cs="B Nazanin"/>
          <w:kern w:val="0"/>
          <w:rtl/>
        </w:rPr>
      </w:pPr>
      <w:r w:rsidRPr="009767E7">
        <w:rPr>
          <w:rFonts w:cs="B Nazanin"/>
          <w:kern w:val="0"/>
          <w:rtl/>
        </w:rPr>
        <w:t>خواهشمندیم جدول فوق را به صورت تایپ شده تکمیل نموده و سپس اقدام به چاپ و امضای آن نمایید</w:t>
      </w:r>
      <w:r w:rsidRPr="009767E7">
        <w:rPr>
          <w:rFonts w:ascii="MitraNormalPS" w:cs="B Nazanin"/>
          <w:kern w:val="0"/>
        </w:rPr>
        <w:t>.</w:t>
      </w:r>
      <w:r w:rsidRPr="009767E7">
        <w:rPr>
          <w:rFonts w:cs="B Nazanin"/>
          <w:kern w:val="0"/>
          <w:rtl/>
        </w:rPr>
        <w:br/>
      </w:r>
      <w:r w:rsidRPr="009767E7">
        <w:rPr>
          <w:rFonts w:cs="B Nazanin"/>
          <w:kern w:val="0"/>
          <w:rtl/>
        </w:rPr>
        <w:br/>
      </w:r>
      <w:r w:rsidRPr="009767E7">
        <w:rPr>
          <w:rFonts w:cs="B Nazanin"/>
          <w:kern w:val="0"/>
          <w:rtl/>
        </w:rPr>
        <w:br/>
        <w:t xml:space="preserve">                                                                     </w:t>
      </w:r>
      <w:r w:rsidR="00B710C8">
        <w:rPr>
          <w:rFonts w:cs="B Nazanin"/>
          <w:kern w:val="0"/>
          <w:rtl/>
        </w:rPr>
        <w:t xml:space="preserve">                                                   </w:t>
      </w:r>
      <w:r w:rsidRPr="009767E7">
        <w:rPr>
          <w:rFonts w:cs="B Nazanin"/>
          <w:kern w:val="0"/>
          <w:rtl/>
        </w:rPr>
        <w:t xml:space="preserve">                  نام و نام خانوادگی</w:t>
      </w:r>
      <w:r w:rsidRPr="009767E7">
        <w:rPr>
          <w:rFonts w:cs="B Nazanin"/>
          <w:kern w:val="0"/>
          <w:rtl/>
        </w:rPr>
        <w:br/>
        <w:t xml:space="preserve">                                                                           </w:t>
      </w:r>
      <w:r w:rsidR="00B710C8">
        <w:rPr>
          <w:rFonts w:cs="B Nazanin"/>
          <w:kern w:val="0"/>
          <w:rtl/>
        </w:rPr>
        <w:t xml:space="preserve">                                                         </w:t>
      </w:r>
      <w:r w:rsidRPr="009767E7">
        <w:rPr>
          <w:rFonts w:cs="B Nazanin"/>
          <w:kern w:val="0"/>
          <w:rtl/>
        </w:rPr>
        <w:t xml:space="preserve">              امضا</w:t>
      </w:r>
      <w:r w:rsidR="00DA5E6C" w:rsidRPr="009767E7">
        <w:rPr>
          <w:rFonts w:cs="B Nazanin"/>
          <w:kern w:val="0"/>
          <w:rtl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</w:p>
    <w:sectPr w:rsidR="007B19B6" w:rsidRPr="00CE0143" w:rsidSect="007F6F3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NormalP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47"/>
    <w:rsid w:val="00090490"/>
    <w:rsid w:val="001A55BD"/>
    <w:rsid w:val="002820D5"/>
    <w:rsid w:val="00425B1B"/>
    <w:rsid w:val="00481EA8"/>
    <w:rsid w:val="005C76F8"/>
    <w:rsid w:val="007828ED"/>
    <w:rsid w:val="007B19B6"/>
    <w:rsid w:val="007F6F34"/>
    <w:rsid w:val="009767E7"/>
    <w:rsid w:val="00B710C8"/>
    <w:rsid w:val="00CD4447"/>
    <w:rsid w:val="00CE0143"/>
    <w:rsid w:val="00DA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90B9A"/>
  <w14:defaultImageDpi w14:val="0"/>
  <w15:docId w15:val="{1B5B92BF-2D4A-4D81-BFC9-F2F3A7D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44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1F99-9AAD-4188-B573-835B17E7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IDEHPARDAZAN STUDIO</dc:creator>
  <cp:keywords/>
  <dc:description/>
  <cp:lastModifiedBy>Mostafa Tehrani</cp:lastModifiedBy>
  <cp:revision>3</cp:revision>
  <dcterms:created xsi:type="dcterms:W3CDTF">2024-06-23T08:43:00Z</dcterms:created>
  <dcterms:modified xsi:type="dcterms:W3CDTF">2024-06-23T08:44:00Z</dcterms:modified>
</cp:coreProperties>
</file>